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C1" w:rsidRPr="00D7248D" w:rsidRDefault="00FD6BC1" w:rsidP="000E0348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7248D">
        <w:rPr>
          <w:rFonts w:ascii="Times New Roman" w:hAnsi="Times New Roman"/>
          <w:b/>
          <w:sz w:val="24"/>
          <w:szCs w:val="24"/>
          <w:lang w:val="uk-UA" w:eastAsia="ru-RU"/>
        </w:rPr>
        <w:t>Повідомлення про намір КВП «Краматорська тепломережа»</w:t>
      </w:r>
    </w:p>
    <w:p w:rsidR="00FD6BC1" w:rsidRPr="00D7248D" w:rsidRDefault="00FD6BC1" w:rsidP="000E0348">
      <w:pPr>
        <w:pStyle w:val="HTMLPreformatted"/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248D">
        <w:rPr>
          <w:rFonts w:ascii="Times New Roman" w:hAnsi="Times New Roman" w:cs="Times New Roman"/>
          <w:b/>
          <w:sz w:val="24"/>
          <w:szCs w:val="24"/>
          <w:lang w:val="uk-UA"/>
        </w:rPr>
        <w:t>міськради здійснити коригування тарифів на теплову енергію, її виробництво та послуги з постачання теплової енергії  на період з 01.10.2020 по 30.09.2021 р.</w:t>
      </w:r>
    </w:p>
    <w:p w:rsidR="00FD6BC1" w:rsidRPr="00D7248D" w:rsidRDefault="00FD6BC1" w:rsidP="00D7248D">
      <w:pPr>
        <w:shd w:val="clear" w:color="auto" w:fill="FFFFFF"/>
        <w:spacing w:line="240" w:lineRule="auto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FD6BC1" w:rsidRPr="00D7248D" w:rsidRDefault="00FD6BC1" w:rsidP="00D7248D">
      <w:pPr>
        <w:shd w:val="clear" w:color="auto" w:fill="FFFFFF"/>
        <w:spacing w:line="240" w:lineRule="auto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D7248D">
        <w:rPr>
          <w:rFonts w:ascii="Times New Roman" w:hAnsi="Times New Roman"/>
          <w:sz w:val="24"/>
          <w:szCs w:val="24"/>
          <w:lang w:val="uk-UA" w:eastAsia="ru-RU"/>
        </w:rPr>
        <w:t xml:space="preserve">Відповідно до вимог </w:t>
      </w:r>
      <w:r w:rsidRPr="00D7248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наказу Міністерства регіонального розвитку, будівництва та житлово-комунального господарства України №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130 від 05.06.2018</w:t>
      </w:r>
      <w:r w:rsidRPr="00D7248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року</w:t>
      </w:r>
      <w:r w:rsidRPr="00D7248D">
        <w:rPr>
          <w:rFonts w:ascii="Times New Roman" w:hAnsi="Times New Roman"/>
          <w:sz w:val="24"/>
          <w:szCs w:val="24"/>
          <w:lang w:val="uk-UA" w:eastAsia="ru-RU"/>
        </w:rPr>
        <w:t>, КВП «Краматорська тепломережа» Краматорської міської ради інформує споживачів про намір здійснити</w:t>
      </w:r>
      <w:r w:rsidRPr="00D7248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7248D">
        <w:rPr>
          <w:rFonts w:ascii="Times New Roman" w:hAnsi="Times New Roman"/>
          <w:sz w:val="24"/>
          <w:szCs w:val="24"/>
          <w:lang w:val="uk-UA"/>
        </w:rPr>
        <w:t>коригування тарифів на теплову енергію, її виробництво та послуги з постачання теплової енергії  на період з 01.10.2020 по 30.09.2021 р.</w:t>
      </w:r>
      <w:r w:rsidRPr="00D7248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FD6BC1" w:rsidRPr="00D7248D" w:rsidRDefault="00FD6BC1" w:rsidP="00D7248D">
      <w:pPr>
        <w:tabs>
          <w:tab w:val="left" w:pos="287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D7248D">
        <w:rPr>
          <w:rFonts w:ascii="Times New Roman" w:hAnsi="Times New Roman"/>
          <w:color w:val="111111"/>
          <w:sz w:val="24"/>
          <w:szCs w:val="24"/>
          <w:lang w:val="uk-UA" w:eastAsia="ru-RU"/>
        </w:rPr>
        <w:t xml:space="preserve">Метою перегляду тарифів на теплову енергію є приведення їх до економічно обґрунтованого рівня </w:t>
      </w:r>
      <w:r>
        <w:rPr>
          <w:rFonts w:ascii="Times New Roman" w:hAnsi="Times New Roman"/>
          <w:color w:val="111111"/>
          <w:sz w:val="24"/>
          <w:szCs w:val="24"/>
          <w:lang w:val="uk-UA" w:eastAsia="ru-RU"/>
        </w:rPr>
        <w:t>внаслідок</w:t>
      </w:r>
      <w:r w:rsidRPr="00D7248D">
        <w:rPr>
          <w:rFonts w:ascii="Times New Roman" w:hAnsi="Times New Roman"/>
          <w:color w:val="111111"/>
          <w:sz w:val="24"/>
          <w:szCs w:val="24"/>
          <w:lang w:val="uk-UA" w:eastAsia="ru-RU"/>
        </w:rPr>
        <w:t xml:space="preserve"> </w:t>
      </w:r>
      <w:r w:rsidRPr="00D7248D">
        <w:rPr>
          <w:rFonts w:ascii="Times New Roman" w:hAnsi="Times New Roman"/>
          <w:sz w:val="24"/>
          <w:szCs w:val="24"/>
          <w:lang w:val="uk-UA"/>
        </w:rPr>
        <w:t xml:space="preserve">підвищення ціни на природний газ з жовтня 2020 року постачальником газу нашого підприємства - НАК «Нафтогаз України». </w:t>
      </w:r>
    </w:p>
    <w:p w:rsidR="00FD6BC1" w:rsidRPr="00D7248D" w:rsidRDefault="00FD6BC1" w:rsidP="00D7248D">
      <w:pPr>
        <w:tabs>
          <w:tab w:val="left" w:pos="287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D7248D">
        <w:rPr>
          <w:rFonts w:ascii="Times New Roman" w:hAnsi="Times New Roman"/>
          <w:sz w:val="24"/>
          <w:szCs w:val="24"/>
          <w:lang w:val="uk-UA"/>
        </w:rPr>
        <w:t xml:space="preserve">При розрахунку діючого тарифу підприємством закладено ціну на природний газ в розмірі 4 048,49 грн. за </w:t>
      </w:r>
      <w:smartTag w:uri="urn:schemas-microsoft-com:office:smarttags" w:element="metricconverter">
        <w:smartTagPr>
          <w:attr w:name="ProductID" w:val="1 000 куб. м"/>
        </w:smartTagPr>
        <w:r w:rsidRPr="00D7248D">
          <w:rPr>
            <w:rFonts w:ascii="Times New Roman" w:hAnsi="Times New Roman"/>
            <w:sz w:val="24"/>
            <w:szCs w:val="24"/>
            <w:lang w:val="uk-UA"/>
          </w:rPr>
          <w:t>1 000 куб. м</w:t>
        </w:r>
      </w:smartTag>
      <w:r w:rsidRPr="00D7248D">
        <w:rPr>
          <w:rFonts w:ascii="Times New Roman" w:hAnsi="Times New Roman"/>
          <w:sz w:val="24"/>
          <w:szCs w:val="24"/>
          <w:lang w:val="uk-UA"/>
        </w:rPr>
        <w:t>. без податку на додану вартість, с жовтня 2020 ціна на природний газ збільшилась на 33% та складає 5 374,40 грн. Враховуючи подальший ріст цін на газ, що анонсувало керівництво НАК «Нафтогаз України», а також введення з 01.01.2021 року ринку природного газу, збитковий тариф приведе до неможливості проходження опалювального сезону 2020-2021 року.</w:t>
      </w:r>
    </w:p>
    <w:p w:rsidR="00FD6BC1" w:rsidRPr="00D7248D" w:rsidRDefault="00FD6BC1" w:rsidP="00D7248D">
      <w:pPr>
        <w:tabs>
          <w:tab w:val="left" w:pos="287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D7248D">
        <w:rPr>
          <w:rFonts w:ascii="Times New Roman" w:hAnsi="Times New Roman"/>
          <w:sz w:val="24"/>
          <w:szCs w:val="24"/>
          <w:lang w:val="uk-UA"/>
        </w:rPr>
        <w:t>Без зміни паливної складової тарифу підприємство протягом опалювального сезону 2020-2021 року, враховуючи щомісячне зростання ціни на природний газ, буде нести колосальні збитки, оскільки в структурі тарифу вона займає найбільшу частку – близько 60%.</w:t>
      </w:r>
    </w:p>
    <w:p w:rsidR="00FD6BC1" w:rsidRPr="00D7248D" w:rsidRDefault="00FD6BC1" w:rsidP="00D7248D">
      <w:pPr>
        <w:widowControl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D7248D">
        <w:rPr>
          <w:rFonts w:ascii="Times New Roman" w:hAnsi="Times New Roman"/>
          <w:sz w:val="24"/>
          <w:szCs w:val="24"/>
          <w:lang w:val="uk-UA"/>
        </w:rPr>
        <w:t xml:space="preserve">Тому, підприємством здійснено коригування в частині ціни паливної складової тарифів на теплову енергію та послуги з постачання теплової енергії без коригування об’ємів. </w:t>
      </w:r>
    </w:p>
    <w:p w:rsidR="00FD6BC1" w:rsidRPr="00D7248D" w:rsidRDefault="00FD6BC1" w:rsidP="00D7248D">
      <w:pPr>
        <w:widowControl w:val="0"/>
        <w:spacing w:line="240" w:lineRule="auto"/>
        <w:rPr>
          <w:rFonts w:ascii="Times New Roman" w:hAnsi="Times New Roman"/>
          <w:color w:val="111111"/>
          <w:sz w:val="24"/>
          <w:szCs w:val="24"/>
          <w:lang w:val="uk-UA" w:eastAsia="ru-RU"/>
        </w:rPr>
      </w:pPr>
      <w:r w:rsidRPr="00D7248D">
        <w:rPr>
          <w:rFonts w:ascii="Times New Roman" w:hAnsi="Times New Roman"/>
          <w:color w:val="111111"/>
          <w:sz w:val="24"/>
          <w:szCs w:val="24"/>
          <w:lang w:val="uk-UA" w:eastAsia="ru-RU"/>
        </w:rPr>
        <w:t xml:space="preserve">Розмір діючих тарифів, враховуючі податок на додану вартість, складає: </w:t>
      </w:r>
    </w:p>
    <w:p w:rsidR="00FD6BC1" w:rsidRPr="00D7248D" w:rsidRDefault="00FD6BC1" w:rsidP="00D7248D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-</w:t>
      </w:r>
      <w:r w:rsidRPr="00D7248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без урахування витрат на утримання та ремонт  центральних  теплових  пунктів,  без урахування витрат на утримання та ремонт індивідуальних теплових пунктів –1586,02 грн.;</w:t>
      </w:r>
    </w:p>
    <w:p w:rsidR="00FD6BC1" w:rsidRPr="00D7248D" w:rsidRDefault="00FD6BC1" w:rsidP="00D7248D">
      <w:pPr>
        <w:widowControl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D724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для   кожного</w:t>
      </w:r>
      <w:r w:rsidRPr="00D7248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  багатоквартирного   будинку</w:t>
      </w:r>
      <w:r w:rsidRPr="00D724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D7248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обладнаного</w:t>
      </w:r>
      <w:r w:rsidRPr="00D724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системою   автономного</w:t>
      </w:r>
      <w:r w:rsidRPr="00D7248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опалення: </w:t>
      </w:r>
      <w:r w:rsidRPr="00D7248D">
        <w:rPr>
          <w:rFonts w:ascii="Times New Roman" w:hAnsi="Times New Roman"/>
          <w:sz w:val="24"/>
          <w:szCs w:val="24"/>
          <w:lang w:val="uk-UA"/>
        </w:rPr>
        <w:t xml:space="preserve">вул. Металістів, 60 – 1369,68 грн., вул. Парникова, 4 – 1312,03 грн., вул. Свободи,4 – 2975,63 грн. </w:t>
      </w:r>
    </w:p>
    <w:p w:rsidR="00FD6BC1" w:rsidRPr="00D7248D" w:rsidRDefault="00FD6BC1" w:rsidP="00D7248D"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248D">
        <w:rPr>
          <w:rFonts w:ascii="Times New Roman" w:hAnsi="Times New Roman" w:cs="Times New Roman"/>
          <w:b/>
          <w:bCs/>
          <w:color w:val="111111"/>
          <w:sz w:val="24"/>
          <w:szCs w:val="24"/>
          <w:lang w:val="uk-UA"/>
        </w:rPr>
        <w:t xml:space="preserve">Розмір планових розрахункових економічно обґрунтованих тарифів </w:t>
      </w:r>
      <w:r w:rsidRPr="00D7248D">
        <w:rPr>
          <w:rFonts w:ascii="Times New Roman" w:hAnsi="Times New Roman" w:cs="Times New Roman"/>
          <w:b/>
          <w:sz w:val="24"/>
          <w:szCs w:val="24"/>
          <w:lang w:val="uk-UA"/>
        </w:rPr>
        <w:t>на теплову енергію та  послуг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D724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постачання теплової енергії споживачам становитиме:</w:t>
      </w:r>
    </w:p>
    <w:p w:rsidR="00FD6BC1" w:rsidRPr="000E0348" w:rsidRDefault="00FD6BC1" w:rsidP="000E0348">
      <w:pPr>
        <w:pStyle w:val="ListParagraph"/>
        <w:widowControl w:val="0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0E034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- без урахування витрат на утримання та ремонт  центральних  теплових  пунктів,  без урахування витрат на утримання та ремонт індивідуальних теплових пунктів –1805,32 грн.  за 1 Гкал;</w:t>
      </w:r>
    </w:p>
    <w:p w:rsidR="00FD6BC1" w:rsidRPr="000E0348" w:rsidRDefault="00FD6BC1" w:rsidP="000E0348">
      <w:pPr>
        <w:pStyle w:val="ListParagraph"/>
        <w:widowControl w:val="0"/>
        <w:spacing w:line="240" w:lineRule="auto"/>
        <w:ind w:left="709" w:firstLine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D724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для   кожного</w:t>
      </w:r>
      <w:r w:rsidRPr="00D7248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  багатоквартирного   будинку</w:t>
      </w:r>
      <w:r w:rsidRPr="00D724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D7248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обладнаного</w:t>
      </w:r>
      <w:r w:rsidRPr="00D724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системою   автономного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0E034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опалення:</w:t>
      </w:r>
    </w:p>
    <w:p w:rsidR="00FD6BC1" w:rsidRPr="00D7248D" w:rsidRDefault="00FD6BC1" w:rsidP="000E0348">
      <w:pPr>
        <w:pStyle w:val="ListParagraph"/>
        <w:widowControl w:val="0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D7248D">
        <w:rPr>
          <w:rFonts w:ascii="Times New Roman" w:hAnsi="Times New Roman"/>
          <w:sz w:val="24"/>
          <w:szCs w:val="24"/>
          <w:lang w:val="uk-UA"/>
        </w:rPr>
        <w:t>вул. Металіст</w:t>
      </w:r>
      <w:r>
        <w:rPr>
          <w:rFonts w:ascii="Times New Roman" w:hAnsi="Times New Roman"/>
          <w:sz w:val="24"/>
          <w:szCs w:val="24"/>
          <w:lang w:val="uk-UA"/>
        </w:rPr>
        <w:t>ів, 60 – 1600,33 грн. за 1 Гкал</w:t>
      </w:r>
      <w:r w:rsidRPr="00D7248D">
        <w:rPr>
          <w:rFonts w:ascii="Times New Roman" w:hAnsi="Times New Roman"/>
          <w:sz w:val="24"/>
          <w:szCs w:val="24"/>
          <w:lang w:val="uk-UA"/>
        </w:rPr>
        <w:t>;</w:t>
      </w:r>
    </w:p>
    <w:p w:rsidR="00FD6BC1" w:rsidRDefault="00FD6BC1" w:rsidP="000E0348">
      <w:pPr>
        <w:pStyle w:val="ListParagraph"/>
        <w:widowControl w:val="0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D7248D">
        <w:rPr>
          <w:rFonts w:ascii="Times New Roman" w:hAnsi="Times New Roman"/>
          <w:sz w:val="24"/>
          <w:szCs w:val="24"/>
          <w:lang w:val="uk-UA"/>
        </w:rPr>
        <w:t>вул. Парникова, 4 – 1545,17</w:t>
      </w:r>
      <w:r>
        <w:rPr>
          <w:rFonts w:ascii="Times New Roman" w:hAnsi="Times New Roman"/>
          <w:sz w:val="24"/>
          <w:szCs w:val="24"/>
          <w:lang w:val="uk-UA"/>
        </w:rPr>
        <w:t xml:space="preserve"> грн. за 1Гкал.</w:t>
      </w:r>
    </w:p>
    <w:p w:rsidR="00FD6BC1" w:rsidRPr="000E0348" w:rsidRDefault="00FD6BC1" w:rsidP="000E0348">
      <w:pPr>
        <w:widowControl w:val="0"/>
        <w:spacing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0E0348">
        <w:rPr>
          <w:rFonts w:ascii="Times New Roman" w:hAnsi="Times New Roman"/>
          <w:sz w:val="24"/>
          <w:szCs w:val="24"/>
          <w:lang w:val="uk-UA"/>
        </w:rPr>
        <w:t>Для споживачів будинку по вул. Свободи, 4 тариф залишається незмінний у зв’язку з відсутністю газової складової в тарифі.</w:t>
      </w:r>
    </w:p>
    <w:p w:rsidR="00FD6BC1" w:rsidRPr="00D7248D" w:rsidRDefault="00FD6BC1" w:rsidP="000E034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48D">
        <w:rPr>
          <w:rFonts w:ascii="Times New Roman" w:hAnsi="Times New Roman" w:cs="Times New Roman"/>
          <w:sz w:val="24"/>
          <w:szCs w:val="24"/>
          <w:lang w:val="uk-UA"/>
        </w:rPr>
        <w:t>Порівняльний аналіз структури діючого та розрахункового тарифу додається.</w:t>
      </w:r>
    </w:p>
    <w:p w:rsidR="00FD6BC1" w:rsidRPr="00D7248D" w:rsidRDefault="00FD6BC1" w:rsidP="000E034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BC1" w:rsidRPr="00D7248D" w:rsidRDefault="00FD6BC1" w:rsidP="000E0348">
      <w:pPr>
        <w:spacing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D7248D">
        <w:rPr>
          <w:rFonts w:ascii="Times New Roman" w:hAnsi="Times New Roman"/>
          <w:color w:val="000000"/>
          <w:sz w:val="24"/>
          <w:szCs w:val="24"/>
          <w:lang w:val="uk-UA" w:eastAsia="ru-RU"/>
        </w:rPr>
        <w:t>Пропозиції</w:t>
      </w:r>
      <w:r w:rsidRPr="00D724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7248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та зауваження </w:t>
      </w:r>
      <w:r w:rsidRPr="00D7248D">
        <w:rPr>
          <w:rFonts w:ascii="Times New Roman" w:hAnsi="Times New Roman"/>
          <w:color w:val="111111"/>
          <w:sz w:val="24"/>
          <w:szCs w:val="24"/>
          <w:lang w:val="uk-UA" w:eastAsia="ru-RU"/>
        </w:rPr>
        <w:t xml:space="preserve">від фізичних та юридичних осіб, їх об’єднань </w:t>
      </w:r>
      <w:r w:rsidRPr="00D7248D">
        <w:rPr>
          <w:rFonts w:ascii="Times New Roman" w:hAnsi="Times New Roman"/>
          <w:color w:val="000000"/>
          <w:sz w:val="24"/>
          <w:szCs w:val="24"/>
          <w:lang w:val="uk-UA" w:eastAsia="ru-RU"/>
        </w:rPr>
        <w:t>просимо надсилати на адресу: 84313, Донецька область, м. Краматорськ, вул. О. Тихого, 2 Б,     КВП «Краматорська   тепломережа»  міськради або   електрону   адресу</w:t>
      </w:r>
      <w:r w:rsidRPr="00D7248D">
        <w:rPr>
          <w:rFonts w:ascii="Times New Roman" w:hAnsi="Times New Roman"/>
          <w:sz w:val="24"/>
          <w:szCs w:val="24"/>
          <w:lang w:val="uk-UA" w:eastAsia="ru-RU"/>
        </w:rPr>
        <w:t xml:space="preserve">:   </w:t>
      </w:r>
      <w:hyperlink r:id="rId5" w:history="1">
        <w:r w:rsidRPr="00D7248D">
          <w:rPr>
            <w:rStyle w:val="Hyperlink"/>
            <w:rFonts w:ascii="Times New Roman" w:hAnsi="Times New Roman"/>
            <w:sz w:val="24"/>
            <w:szCs w:val="24"/>
            <w:lang w:val="uk-UA" w:eastAsia="ru-RU"/>
          </w:rPr>
          <w:t>о</w:t>
        </w:r>
        <w:r w:rsidRPr="00D7248D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ffc</w:t>
        </w:r>
        <w:r w:rsidRPr="00D7248D">
          <w:rPr>
            <w:rStyle w:val="Hyperlink"/>
            <w:rFonts w:ascii="Times New Roman" w:hAnsi="Times New Roman"/>
            <w:sz w:val="24"/>
            <w:szCs w:val="24"/>
            <w:lang w:eastAsia="ru-RU"/>
          </w:rPr>
          <w:t>@</w:t>
        </w:r>
        <w:r w:rsidRPr="00D7248D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kramts</w:t>
        </w:r>
        <w:r w:rsidRPr="00D7248D">
          <w:rPr>
            <w:rStyle w:val="Hyperlink"/>
            <w:rFonts w:ascii="Times New Roman" w:hAnsi="Times New Roman"/>
            <w:sz w:val="24"/>
            <w:szCs w:val="24"/>
            <w:lang w:eastAsia="ru-RU"/>
          </w:rPr>
          <w:t>.</w:t>
        </w:r>
        <w:r w:rsidRPr="00D7248D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com</w:t>
        </w:r>
      </w:hyperlink>
      <w:r w:rsidRPr="00D7248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724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248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7248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до  </w:t>
      </w:r>
      <w:r w:rsidRPr="00D7248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0AFF">
        <w:rPr>
          <w:rFonts w:ascii="Times New Roman" w:hAnsi="Times New Roman"/>
          <w:sz w:val="24"/>
          <w:szCs w:val="24"/>
          <w:lang w:val="uk-UA"/>
        </w:rPr>
        <w:t>16 листопада</w:t>
      </w:r>
      <w:r w:rsidRPr="00D7248D">
        <w:rPr>
          <w:rFonts w:ascii="Times New Roman" w:hAnsi="Times New Roman"/>
          <w:sz w:val="24"/>
          <w:szCs w:val="24"/>
          <w:lang w:val="uk-UA"/>
        </w:rPr>
        <w:t xml:space="preserve"> 2020 року.</w:t>
      </w:r>
    </w:p>
    <w:p w:rsidR="00FD6BC1" w:rsidRPr="00D7248D" w:rsidRDefault="00FD6BC1" w:rsidP="00D7248D">
      <w:pPr>
        <w:shd w:val="clear" w:color="auto" w:fill="FFFFFF"/>
        <w:spacing w:line="240" w:lineRule="auto"/>
        <w:textAlignment w:val="baseline"/>
        <w:rPr>
          <w:rFonts w:ascii="Times New Roman" w:hAnsi="Times New Roman"/>
          <w:i/>
          <w:iCs/>
          <w:color w:val="111111"/>
          <w:sz w:val="24"/>
          <w:szCs w:val="24"/>
          <w:lang w:val="uk-UA" w:eastAsia="ru-RU"/>
        </w:rPr>
      </w:pPr>
    </w:p>
    <w:p w:rsidR="00FD6BC1" w:rsidRDefault="00FD6BC1" w:rsidP="000E0348">
      <w:pPr>
        <w:shd w:val="clear" w:color="auto" w:fill="FFFFFF"/>
        <w:spacing w:line="240" w:lineRule="auto"/>
        <w:ind w:left="1415"/>
        <w:textAlignment w:val="baseline"/>
        <w:rPr>
          <w:rFonts w:ascii="Times New Roman" w:hAnsi="Times New Roman"/>
          <w:i/>
          <w:iCs/>
          <w:color w:val="111111"/>
          <w:sz w:val="24"/>
          <w:szCs w:val="24"/>
          <w:lang w:val="uk-UA" w:eastAsia="ru-RU"/>
        </w:rPr>
      </w:pPr>
      <w:r w:rsidRPr="00D7248D">
        <w:rPr>
          <w:rFonts w:ascii="Times New Roman" w:hAnsi="Times New Roman"/>
          <w:i/>
          <w:iCs/>
          <w:color w:val="111111"/>
          <w:sz w:val="24"/>
          <w:szCs w:val="24"/>
          <w:lang w:val="uk-UA" w:eastAsia="ru-RU"/>
        </w:rPr>
        <w:t xml:space="preserve">     </w:t>
      </w:r>
      <w:r w:rsidRPr="00D7248D">
        <w:rPr>
          <w:rFonts w:ascii="Times New Roman" w:hAnsi="Times New Roman"/>
          <w:i/>
          <w:iCs/>
          <w:color w:val="111111"/>
          <w:sz w:val="24"/>
          <w:szCs w:val="24"/>
          <w:lang w:eastAsia="ru-RU"/>
        </w:rPr>
        <w:t>Адміністрація К</w:t>
      </w:r>
      <w:r w:rsidRPr="00D7248D">
        <w:rPr>
          <w:rFonts w:ascii="Times New Roman" w:hAnsi="Times New Roman"/>
          <w:i/>
          <w:iCs/>
          <w:color w:val="111111"/>
          <w:sz w:val="24"/>
          <w:szCs w:val="24"/>
          <w:lang w:val="uk-UA" w:eastAsia="ru-RU"/>
        </w:rPr>
        <w:t>В</w:t>
      </w:r>
      <w:r w:rsidRPr="00D7248D">
        <w:rPr>
          <w:rFonts w:ascii="Times New Roman" w:hAnsi="Times New Roman"/>
          <w:i/>
          <w:iCs/>
          <w:color w:val="111111"/>
          <w:sz w:val="24"/>
          <w:szCs w:val="24"/>
          <w:lang w:eastAsia="ru-RU"/>
        </w:rPr>
        <w:t>П «</w:t>
      </w:r>
      <w:r w:rsidRPr="00D7248D">
        <w:rPr>
          <w:rFonts w:ascii="Times New Roman" w:hAnsi="Times New Roman"/>
          <w:i/>
          <w:iCs/>
          <w:color w:val="111111"/>
          <w:sz w:val="24"/>
          <w:szCs w:val="24"/>
          <w:lang w:val="uk-UA" w:eastAsia="ru-RU"/>
        </w:rPr>
        <w:t>Краматорська тепломережа» міськради</w:t>
      </w:r>
      <w:r>
        <w:rPr>
          <w:rFonts w:ascii="Times New Roman" w:hAnsi="Times New Roman"/>
          <w:i/>
          <w:iCs/>
          <w:color w:val="111111"/>
          <w:sz w:val="24"/>
          <w:szCs w:val="24"/>
          <w:lang w:val="uk-UA" w:eastAsia="ru-RU"/>
        </w:rPr>
        <w:t>»</w:t>
      </w: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i/>
          <w:iCs/>
          <w:color w:val="111111"/>
          <w:sz w:val="24"/>
          <w:szCs w:val="24"/>
          <w:lang w:val="uk-UA" w:eastAsia="ru-RU"/>
        </w:rPr>
      </w:pPr>
    </w:p>
    <w:tbl>
      <w:tblPr>
        <w:tblW w:w="9220" w:type="dxa"/>
        <w:tblInd w:w="113" w:type="dxa"/>
        <w:tblLook w:val="00A0"/>
      </w:tblPr>
      <w:tblGrid>
        <w:gridCol w:w="3496"/>
        <w:gridCol w:w="1044"/>
        <w:gridCol w:w="1320"/>
        <w:gridCol w:w="1640"/>
        <w:gridCol w:w="1720"/>
      </w:tblGrid>
      <w:tr w:rsidR="00FD6BC1" w:rsidRPr="006B0CB7" w:rsidTr="00F36189">
        <w:trPr>
          <w:trHeight w:val="750"/>
        </w:trPr>
        <w:tc>
          <w:tcPr>
            <w:tcW w:w="9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BC1" w:rsidRPr="00F36189" w:rsidRDefault="00FD6BC1" w:rsidP="009365C6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F36189">
              <w:rPr>
                <w:rFonts w:ascii="Times New Roman" w:hAnsi="Times New Roman"/>
                <w:lang w:eastAsia="ru-RU"/>
              </w:rPr>
              <w:t xml:space="preserve">   Порівняльний аналіз структури тарифу на теплову енергію/послуги з постачання теплової енергії для всіх категорій споживачів без систем автономного опалення  (коригування)</w:t>
            </w:r>
          </w:p>
        </w:tc>
      </w:tr>
      <w:tr w:rsidR="00FD6BC1" w:rsidRPr="006B0CB7" w:rsidTr="00F36189">
        <w:trPr>
          <w:trHeight w:val="11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Одиниця виміру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Структура діючого тарифу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Структура розрахованого тарифу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% змін к діючому тарифу</w:t>
            </w:r>
          </w:p>
        </w:tc>
      </w:tr>
      <w:tr w:rsidR="00FD6BC1" w:rsidRPr="006B0CB7" w:rsidTr="00F3618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FD6BC1" w:rsidRPr="006B0CB7" w:rsidTr="00F3618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Виробнича собівартість, зокрема: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87358,74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101019,79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FD6BC1" w:rsidRPr="006B0CB7" w:rsidTr="00F3618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прямі матеріальні витрати, зокрема: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56435,51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70096,83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FD6BC1" w:rsidRPr="006B0CB7" w:rsidTr="00F3618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природний газ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41722,48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55383,81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  <w:tr w:rsidR="00FD6BC1" w:rsidRPr="006B0CB7" w:rsidTr="00F36189">
        <w:trPr>
          <w:trHeight w:val="76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послуга з транспортування природного газу для внутрішньої точки виходу з газотранспортої системи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1279,55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1279,55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послуга з розподілу природного газу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6582,03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6582,03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електрична енергія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6233,74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6233,74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покупна теплова енергія*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холодна вода для технологічних потреб та водовідведення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599,27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599,27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інші прямі матеріальні витрати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18,43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18,43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прямі витрати на оплату праці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7112,55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7112,55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інші прямі витрати, зокрема: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13107,24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13107,24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единий внесок на загальнообов"язкове державне соціальне страхування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1564,77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1564,77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амортизація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679,42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679,42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інші прямі витрати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1588,43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1588,43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витрати на покриття втрат теплової енергії в теплових мережах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9274,62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9274,62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загальновиробничі витрати, зокрема: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10703,44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10703,44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витрати на оплату праці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7659,97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7659,97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единий внесок на загальнообов"язкове державне соціальне страхування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1685,19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1685,14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інші витрати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1358,29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1358,3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Адміністративні витрати, зокрема: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4115,83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4115,73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витрати на оплату праці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2979,59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2979,49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единий внесок на загальнообов"язкове державне соціальне страхування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655,51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655,48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інші витрати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480,73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480,75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Витрати на збут, зокрема: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витрати на оплату праці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единий внесок на загальнообов"язкове державне соціальне страхування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інші витрати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Інші операційні витрати**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Фінансові витрати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Повна собівартість**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91474,56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105135,52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FD6BC1" w:rsidRPr="006B0CB7" w:rsidTr="00F3618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Витрати на відшкодування втрат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Розрахунковий прибуток, усього**, зокрема: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4270,29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4270,29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податок на прибуток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651,41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651,41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дивіденди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резервний фонд (капітал)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на розвиток виробництва (виробничі інвестиції)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1789,40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1789,40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інше використання прибутку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1829,49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1829,49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Вартість послуги з постачання теплової енергії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95744,86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109405,81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FD6BC1" w:rsidRPr="006B0CB7" w:rsidTr="00F36189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Тариф на послугу з постачання теплової енергії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грн/Гкал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1321,68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760AFF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0A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1504,43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760AFF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0A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FD6BC1" w:rsidRPr="006B0CB7" w:rsidTr="00F36189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Реалізація теплової енергії власним споживачам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65424,3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65424,3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Відпуск теплової енергії з колекторів власних котелень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74753,11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74753,11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Собівартість послуги з постачання теплової енергії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грн/Гкал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1262,29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1445,04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</w:tbl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840" w:type="dxa"/>
        <w:tblInd w:w="113" w:type="dxa"/>
        <w:tblLook w:val="00A0"/>
      </w:tblPr>
      <w:tblGrid>
        <w:gridCol w:w="4131"/>
        <w:gridCol w:w="1044"/>
        <w:gridCol w:w="1540"/>
        <w:gridCol w:w="1705"/>
        <w:gridCol w:w="1420"/>
      </w:tblGrid>
      <w:tr w:rsidR="00FD6BC1" w:rsidRPr="006B0CB7" w:rsidTr="00F36189">
        <w:trPr>
          <w:trHeight w:val="1110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BC1" w:rsidRPr="009365C6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bookmarkStart w:id="0" w:name="_GoBack"/>
            <w:r w:rsidRPr="009365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Порівняльний аналіз структури тарифу на теплову енергію/послуги з постачання теплової енергії для споживачів з системою автономного опалення, яка забезпечує тепловою енергією будинок по вул. Металістів, 60 (коригування)</w:t>
            </w:r>
            <w:bookmarkEnd w:id="0"/>
          </w:p>
        </w:tc>
      </w:tr>
      <w:tr w:rsidR="00FD6BC1" w:rsidRPr="006B0CB7" w:rsidTr="00F36189">
        <w:trPr>
          <w:trHeight w:val="10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Показники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Одиниця виміру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189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діючого тарифу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189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розрахованого тарифу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189">
              <w:rPr>
                <w:rFonts w:ascii="Times New Roman" w:hAnsi="Times New Roman"/>
                <w:sz w:val="24"/>
                <w:szCs w:val="24"/>
                <w:lang w:eastAsia="ru-RU"/>
              </w:rPr>
              <w:t>% змін к діючому тарифу</w:t>
            </w:r>
          </w:p>
        </w:tc>
      </w:tr>
      <w:tr w:rsidR="00FD6BC1" w:rsidRPr="006B0CB7" w:rsidTr="00F3618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BC1" w:rsidRPr="00F36189" w:rsidRDefault="00FD6BC1" w:rsidP="00F3618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FD6BC1" w:rsidRPr="006B0CB7" w:rsidTr="00F3618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Виробнича собівартість, зокрема: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65,36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77,20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</w:tr>
      <w:tr w:rsidR="00FD6BC1" w:rsidRPr="006B0CB7" w:rsidTr="00F3618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прямі матеріальні витрати, зокрема: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47,13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58,99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FD6BC1" w:rsidRPr="006B0CB7" w:rsidTr="00F3618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природний газ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36,19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48,04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  <w:tr w:rsidR="00FD6BC1" w:rsidRPr="006B0CB7" w:rsidTr="00F36189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послуга з транспортування природного газу для внутрішньої точки виходу з газотранспортої системи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послуга з розподілу природного газу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електрична енергія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покупна теплова енергія*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холодна вода для технологічних потреб та водовідведення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інші прямі матеріальні витрати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прямі витрати на оплату праці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інші прямі витрати, зокрема: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единий внесок на загальнообов"язкове державне соціальне страхування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амортизація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6,02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6,02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інші прямі витрати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загальновиробничі витрати, зокрема: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11,64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11,64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витрати на оплату праці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6,11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единий внесок на загальнообов"язкове державне соціальне страхування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інші витрати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Адміністративні витрати, зокрема: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витрати на оплату праці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единий внесок на загальнообов"язкове державне соціальне страхування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інші витрати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Витрати на збут, зокрема: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витрати на оплату праці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единий внесок на загальнообов"язкове державне соціальне страхування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інші витрати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Інші операційні витрати**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Фінансові витрати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Повна собівартість**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68,69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80,53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FD6BC1" w:rsidRPr="006B0CB7" w:rsidTr="00F3618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Витрати на відшкодування втрат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Розрахунковий прибуток, усього**, зокрема: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податок на прибуток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дивіденди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резервний фонд (капітал)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на розвиток виробництва (виробничі інвестиції)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інше використання прибутку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Вартість послуги з постачання теплової енергії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70,31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82,15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FD6BC1" w:rsidRPr="006B0CB7" w:rsidTr="00F3618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Тариф на послугу з постачання теплової енергії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грн/Гкал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1141,40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1333,61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FD6BC1" w:rsidRPr="006B0CB7" w:rsidTr="00F36189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Реалізація теплової енергії власним споживачам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61,60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61,60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Відпуск теплової енергії з колекторів власних котелень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61,60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61,60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6BC1" w:rsidRPr="006B0CB7" w:rsidTr="00F36189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F36189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Собівартість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послуги з постачання теплової </w:t>
            </w: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теплової енергії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грн/Гкал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1115,08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F36189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1307,29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F36189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6189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</w:tbl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918" w:type="dxa"/>
        <w:tblInd w:w="113" w:type="dxa"/>
        <w:tblLook w:val="00A0"/>
      </w:tblPr>
      <w:tblGrid>
        <w:gridCol w:w="4106"/>
        <w:gridCol w:w="1276"/>
        <w:gridCol w:w="1417"/>
        <w:gridCol w:w="1705"/>
        <w:gridCol w:w="1414"/>
      </w:tblGrid>
      <w:tr w:rsidR="00FD6BC1" w:rsidRPr="006B0CB7" w:rsidTr="000E0348">
        <w:trPr>
          <w:trHeight w:val="945"/>
        </w:trPr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0348">
              <w:rPr>
                <w:rFonts w:ascii="Times New Roman" w:hAnsi="Times New Roman"/>
                <w:sz w:val="24"/>
                <w:szCs w:val="24"/>
                <w:lang w:eastAsia="ru-RU"/>
              </w:rPr>
              <w:t>Порівняльний аналіз структури тарифу на теплову енергію/послуги з постачання теплової енергії для споживачів категорії "Населення" з системою автономного опалення, яка забезпечує тепловою енергією будинок по вул. Парникова,4 (коригування)</w:t>
            </w:r>
          </w:p>
        </w:tc>
      </w:tr>
      <w:tr w:rsidR="00FD6BC1" w:rsidRPr="006B0CB7" w:rsidTr="000E0348">
        <w:trPr>
          <w:trHeight w:val="94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0348">
              <w:rPr>
                <w:rFonts w:ascii="Times New Roman" w:hAnsi="Times New Roman"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0348">
              <w:rPr>
                <w:rFonts w:ascii="Times New Roman" w:hAnsi="Times New Roman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0348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діючого тарифу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0348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розрахованого тарифу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0348">
              <w:rPr>
                <w:rFonts w:ascii="Times New Roman" w:hAnsi="Times New Roman"/>
                <w:sz w:val="24"/>
                <w:szCs w:val="24"/>
                <w:lang w:eastAsia="ru-RU"/>
              </w:rPr>
              <w:t>% змін к діючому тарифу</w:t>
            </w:r>
          </w:p>
        </w:tc>
      </w:tr>
      <w:tr w:rsidR="00FD6BC1" w:rsidRPr="006B0CB7" w:rsidTr="000E034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FD6BC1" w:rsidRPr="006B0CB7" w:rsidTr="000E034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Виробнича собівартість, зокрема: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103,51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123,29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FD6BC1" w:rsidRPr="006B0CB7" w:rsidTr="000E034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прямі матеріальні витрати, зокрема: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74,61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94,39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</w:tr>
      <w:tr w:rsidR="00FD6BC1" w:rsidRPr="006B0CB7" w:rsidTr="000E034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природний газ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80,18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  <w:tr w:rsidR="00FD6BC1" w:rsidRPr="006B0CB7" w:rsidTr="000E0348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послуга з транспортування природного газу для внутрішньої точки виходу з газотранспортої системи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D6BC1" w:rsidRPr="006B0CB7" w:rsidTr="000E034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послуга з розподілу природного газу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9,53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9,53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D6BC1" w:rsidRPr="006B0CB7" w:rsidTr="000E034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електрична енергія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D6BC1" w:rsidRPr="006B0CB7" w:rsidTr="000E034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покупна теплова енергія*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D6BC1" w:rsidRPr="006B0CB7" w:rsidTr="000E034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холодна вода для технологічних потреб та водовідведення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D6BC1" w:rsidRPr="006B0CB7" w:rsidTr="000E034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інші прямі матеріальні витрати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D6BC1" w:rsidRPr="006B0CB7" w:rsidTr="000E034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прямі витрати на оплату праці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D6BC1" w:rsidRPr="006B0CB7" w:rsidTr="000E034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інші прямі витрати, зокрема: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8,53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8,53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D6BC1" w:rsidRPr="006B0CB7" w:rsidTr="000E0348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единий внесок на загальнообов"язкове державне соціальне страхування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D6BC1" w:rsidRPr="006B0CB7" w:rsidTr="000E034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амортизація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D6BC1" w:rsidRPr="006B0CB7" w:rsidTr="000E034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інші прямі витрати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D6BC1" w:rsidRPr="006B0CB7" w:rsidTr="000E034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загальновиробничі витрати, зокрема: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19,63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19,63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D6BC1" w:rsidRPr="006B0CB7" w:rsidTr="000E034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витрати на оплату праці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9,55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9,55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D6BC1" w:rsidRPr="006B0CB7" w:rsidTr="000E0348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единий внесок на загальнообов"язкове державне соціальне страхування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D6BC1" w:rsidRPr="006B0CB7" w:rsidTr="000E034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інші витрати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D6BC1" w:rsidRPr="006B0CB7" w:rsidTr="000E034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Адміністративні витрати, зокрема: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5,24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5,24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D6BC1" w:rsidRPr="006B0CB7" w:rsidTr="000E034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витрати на оплату праці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D6BC1" w:rsidRPr="006B0CB7" w:rsidTr="000E0348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единий внесок на загальнообов"язкове державне соціальне страхування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D6BC1" w:rsidRPr="006B0CB7" w:rsidTr="000E034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інші витрати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D6BC1" w:rsidRPr="006B0CB7" w:rsidTr="000E034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Витрати на збут, зокрема: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D6BC1" w:rsidRPr="006B0CB7" w:rsidTr="000E034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витрати на оплату праці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D6BC1" w:rsidRPr="006B0CB7" w:rsidTr="000E0348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единий внесок на загальнообов"язкове державне соціальне страхування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D6BC1" w:rsidRPr="006B0CB7" w:rsidTr="000E034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інші витрати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D6BC1" w:rsidRPr="006B0CB7" w:rsidTr="000E034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Інші операційні витрати**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D6BC1" w:rsidRPr="006B0CB7" w:rsidTr="000E034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Фінансові витрати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D6BC1" w:rsidRPr="006B0CB7" w:rsidTr="000E034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Повна собівартість**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108,75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128,53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</w:tr>
      <w:tr w:rsidR="00FD6BC1" w:rsidRPr="006B0CB7" w:rsidTr="000E034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Витрати на відшкодування втрат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D6BC1" w:rsidRPr="006B0CB7" w:rsidTr="000E034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Розрахунковий прибуток, усього**, зокрема: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D6BC1" w:rsidRPr="006B0CB7" w:rsidTr="000E034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податок на прибуток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D6BC1" w:rsidRPr="006B0CB7" w:rsidTr="000E034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дивіденди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D6BC1" w:rsidRPr="006B0CB7" w:rsidTr="000E034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резервний фонд (капітал)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D6BC1" w:rsidRPr="006B0CB7" w:rsidTr="000E034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на розвиток виробництва (виробничі інвестиції)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D6BC1" w:rsidRPr="006B0CB7" w:rsidTr="000E034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інше використання прибутку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D6BC1" w:rsidRPr="006B0CB7" w:rsidTr="000E034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Вартість послуги з постачання теплової енергії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тис. 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111,31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131,09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</w:tr>
      <w:tr w:rsidR="00FD6BC1" w:rsidRPr="006B0CB7" w:rsidTr="000E0348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Тарифи на послугу з постачання теплової енергії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грн/Гкал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1093,36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1287,64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FD6BC1" w:rsidRPr="006B0CB7" w:rsidTr="000E034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Реалізація теплової енергії власним споживачам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101,81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101,81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D6BC1" w:rsidRPr="006B0CB7" w:rsidTr="000E034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Відпуск теплової енергії з колекторів власних котелень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101,81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101,81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D6BC1" w:rsidRPr="006B0CB7" w:rsidTr="000E034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Собівартість послуги з постачання теплової енергії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грн/Гкал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1068,16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1262,43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BC1" w:rsidRPr="000E0348" w:rsidRDefault="00FD6BC1" w:rsidP="000E03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348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</w:tr>
    </w:tbl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FD6BC1" w:rsidRPr="00D7248D" w:rsidRDefault="00FD6BC1" w:rsidP="00F3618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sectPr w:rsidR="00FD6BC1" w:rsidRPr="00D7248D" w:rsidSect="00F60D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53B7AB7"/>
    <w:multiLevelType w:val="hybridMultilevel"/>
    <w:tmpl w:val="AC6AD928"/>
    <w:lvl w:ilvl="0" w:tplc="025CC8E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7B87D28"/>
    <w:multiLevelType w:val="hybridMultilevel"/>
    <w:tmpl w:val="8B3600BE"/>
    <w:lvl w:ilvl="0" w:tplc="F7CC0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355B6"/>
    <w:multiLevelType w:val="multilevel"/>
    <w:tmpl w:val="FBCEA5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F44AC"/>
    <w:multiLevelType w:val="hybridMultilevel"/>
    <w:tmpl w:val="9466941C"/>
    <w:lvl w:ilvl="0" w:tplc="752EDB24">
      <w:start w:val="9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3DCF5C40"/>
    <w:multiLevelType w:val="hybridMultilevel"/>
    <w:tmpl w:val="697C1F68"/>
    <w:lvl w:ilvl="0" w:tplc="3362B064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>
    <w:nsid w:val="3F753B1C"/>
    <w:multiLevelType w:val="hybridMultilevel"/>
    <w:tmpl w:val="BC825C42"/>
    <w:lvl w:ilvl="0" w:tplc="7A50F26C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>
    <w:nsid w:val="6A5D4617"/>
    <w:multiLevelType w:val="multilevel"/>
    <w:tmpl w:val="EEB06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413"/>
    <w:rsid w:val="00082FD3"/>
    <w:rsid w:val="00083C95"/>
    <w:rsid w:val="000A3DFA"/>
    <w:rsid w:val="000A622A"/>
    <w:rsid w:val="000C0C86"/>
    <w:rsid w:val="000E0348"/>
    <w:rsid w:val="00120C28"/>
    <w:rsid w:val="00142DD1"/>
    <w:rsid w:val="00152F4B"/>
    <w:rsid w:val="0018047D"/>
    <w:rsid w:val="001861C4"/>
    <w:rsid w:val="00195041"/>
    <w:rsid w:val="001F7C5E"/>
    <w:rsid w:val="00217DC7"/>
    <w:rsid w:val="002D7BF7"/>
    <w:rsid w:val="00306654"/>
    <w:rsid w:val="00325C98"/>
    <w:rsid w:val="00356D7B"/>
    <w:rsid w:val="00376FC6"/>
    <w:rsid w:val="00381CEA"/>
    <w:rsid w:val="00382D9C"/>
    <w:rsid w:val="00394DC2"/>
    <w:rsid w:val="003D3A37"/>
    <w:rsid w:val="003E64D1"/>
    <w:rsid w:val="003F49C2"/>
    <w:rsid w:val="00402339"/>
    <w:rsid w:val="004169A6"/>
    <w:rsid w:val="00417DA9"/>
    <w:rsid w:val="004523EB"/>
    <w:rsid w:val="00454725"/>
    <w:rsid w:val="0048343C"/>
    <w:rsid w:val="004B513F"/>
    <w:rsid w:val="004D63D6"/>
    <w:rsid w:val="004D7210"/>
    <w:rsid w:val="00503B2E"/>
    <w:rsid w:val="005079EB"/>
    <w:rsid w:val="00545442"/>
    <w:rsid w:val="00556C91"/>
    <w:rsid w:val="005C5529"/>
    <w:rsid w:val="005C6C68"/>
    <w:rsid w:val="0061087F"/>
    <w:rsid w:val="00614FBD"/>
    <w:rsid w:val="006870AE"/>
    <w:rsid w:val="006B0CB7"/>
    <w:rsid w:val="006B350D"/>
    <w:rsid w:val="006D41AC"/>
    <w:rsid w:val="00716253"/>
    <w:rsid w:val="00760AFF"/>
    <w:rsid w:val="0076615B"/>
    <w:rsid w:val="00775A15"/>
    <w:rsid w:val="007A05F2"/>
    <w:rsid w:val="007C7465"/>
    <w:rsid w:val="007E1D83"/>
    <w:rsid w:val="008367FD"/>
    <w:rsid w:val="008747CD"/>
    <w:rsid w:val="0088354F"/>
    <w:rsid w:val="008D0BE4"/>
    <w:rsid w:val="008D35BD"/>
    <w:rsid w:val="00914CF7"/>
    <w:rsid w:val="00915715"/>
    <w:rsid w:val="00935420"/>
    <w:rsid w:val="009365C6"/>
    <w:rsid w:val="00937C4D"/>
    <w:rsid w:val="009435F1"/>
    <w:rsid w:val="00977406"/>
    <w:rsid w:val="009957DC"/>
    <w:rsid w:val="009A171C"/>
    <w:rsid w:val="00A17083"/>
    <w:rsid w:val="00A376BF"/>
    <w:rsid w:val="00A41A94"/>
    <w:rsid w:val="00A4421B"/>
    <w:rsid w:val="00A47399"/>
    <w:rsid w:val="00A710F6"/>
    <w:rsid w:val="00AA406C"/>
    <w:rsid w:val="00AE59C0"/>
    <w:rsid w:val="00B16903"/>
    <w:rsid w:val="00B21EE8"/>
    <w:rsid w:val="00B70C20"/>
    <w:rsid w:val="00B913EE"/>
    <w:rsid w:val="00BB04ED"/>
    <w:rsid w:val="00BB330C"/>
    <w:rsid w:val="00BC2090"/>
    <w:rsid w:val="00C03760"/>
    <w:rsid w:val="00C42B40"/>
    <w:rsid w:val="00CD4413"/>
    <w:rsid w:val="00D149DF"/>
    <w:rsid w:val="00D30154"/>
    <w:rsid w:val="00D4411F"/>
    <w:rsid w:val="00D46810"/>
    <w:rsid w:val="00D7248D"/>
    <w:rsid w:val="00D91F14"/>
    <w:rsid w:val="00DA2490"/>
    <w:rsid w:val="00E01FF1"/>
    <w:rsid w:val="00E74930"/>
    <w:rsid w:val="00E77A04"/>
    <w:rsid w:val="00EE50AD"/>
    <w:rsid w:val="00F173C3"/>
    <w:rsid w:val="00F25F11"/>
    <w:rsid w:val="00F36189"/>
    <w:rsid w:val="00F439EE"/>
    <w:rsid w:val="00F47543"/>
    <w:rsid w:val="00F60D28"/>
    <w:rsid w:val="00F72586"/>
    <w:rsid w:val="00FD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3C3"/>
    <w:pPr>
      <w:spacing w:line="360" w:lineRule="auto"/>
      <w:ind w:firstLine="709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354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D4413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354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354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41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8354F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rsid w:val="00CD441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D441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D4413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381C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883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8354F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56C9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7740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4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8836">
          <w:marLeft w:val="150"/>
          <w:marRight w:val="15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86;ffc@kram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1720</Words>
  <Characters>9806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намір КВП «Краматорська тепломережа»</dc:title>
  <dc:subject/>
  <dc:creator>Логвина</dc:creator>
  <cp:keywords/>
  <dc:description/>
  <cp:lastModifiedBy>Валериевна</cp:lastModifiedBy>
  <cp:revision>2</cp:revision>
  <cp:lastPrinted>2020-07-28T23:31:00Z</cp:lastPrinted>
  <dcterms:created xsi:type="dcterms:W3CDTF">2020-11-10T08:05:00Z</dcterms:created>
  <dcterms:modified xsi:type="dcterms:W3CDTF">2020-11-10T08:05:00Z</dcterms:modified>
</cp:coreProperties>
</file>